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D31" w:rsidRDefault="00C43D31" w:rsidP="00C43D31">
      <w:pPr>
        <w:tabs>
          <w:tab w:val="left" w:pos="7938"/>
          <w:tab w:val="right" w:pos="902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43D31" w:rsidRDefault="00C43D31" w:rsidP="00C43D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C43D31" w:rsidRDefault="00C43D31" w:rsidP="00C43D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C43D31" w:rsidRPr="00C43D31" w:rsidRDefault="00C43D31" w:rsidP="00C43D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57B06" w:rsidRPr="00457B06" w:rsidRDefault="00457B06" w:rsidP="00457B06">
      <w:pPr>
        <w:spacing w:line="48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7B06">
        <w:rPr>
          <w:rFonts w:ascii="Times New Roman" w:hAnsi="Times New Roman" w:cs="Times New Roman"/>
          <w:b/>
          <w:sz w:val="24"/>
          <w:szCs w:val="24"/>
        </w:rPr>
        <w:t>The Lucifer Effect</w:t>
      </w:r>
    </w:p>
    <w:p w:rsidR="00180854" w:rsidRPr="00180854" w:rsidRDefault="00180854" w:rsidP="00457B0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80854">
        <w:rPr>
          <w:rFonts w:ascii="Times New Roman" w:hAnsi="Times New Roman" w:cs="Times New Roman"/>
          <w:sz w:val="24"/>
          <w:szCs w:val="24"/>
        </w:rPr>
        <w:t xml:space="preserve">The </w:t>
      </w:r>
      <w:r w:rsidR="00457B06" w:rsidRPr="00180854">
        <w:rPr>
          <w:rFonts w:ascii="Times New Roman" w:hAnsi="Times New Roman" w:cs="Times New Roman"/>
          <w:sz w:val="24"/>
          <w:szCs w:val="24"/>
        </w:rPr>
        <w:t>website</w:t>
      </w:r>
      <w:r w:rsidRPr="00180854">
        <w:rPr>
          <w:rFonts w:ascii="Times New Roman" w:hAnsi="Times New Roman" w:cs="Times New Roman"/>
          <w:sz w:val="24"/>
          <w:szCs w:val="24"/>
        </w:rPr>
        <w:t xml:space="preserve"> "The </w:t>
      </w:r>
      <w:r w:rsidR="00457B06" w:rsidRPr="00180854">
        <w:rPr>
          <w:rFonts w:ascii="Times New Roman" w:hAnsi="Times New Roman" w:cs="Times New Roman"/>
          <w:sz w:val="24"/>
          <w:szCs w:val="24"/>
        </w:rPr>
        <w:t>Lucifer</w:t>
      </w:r>
      <w:r w:rsidRPr="00180854">
        <w:rPr>
          <w:rFonts w:ascii="Times New Roman" w:hAnsi="Times New Roman" w:cs="Times New Roman"/>
          <w:sz w:val="24"/>
          <w:szCs w:val="24"/>
        </w:rPr>
        <w:t xml:space="preserve"> effect" is done by Philip Zimbardo. In this article, "</w:t>
      </w:r>
      <w:r w:rsidR="00457B06" w:rsidRPr="00180854">
        <w:rPr>
          <w:rFonts w:ascii="Times New Roman" w:hAnsi="Times New Roman" w:cs="Times New Roman"/>
          <w:sz w:val="24"/>
          <w:szCs w:val="24"/>
        </w:rPr>
        <w:t>understanding</w:t>
      </w:r>
      <w:r w:rsidRPr="00180854">
        <w:rPr>
          <w:rFonts w:ascii="Times New Roman" w:hAnsi="Times New Roman" w:cs="Times New Roman"/>
          <w:sz w:val="24"/>
          <w:szCs w:val="24"/>
        </w:rPr>
        <w:t xml:space="preserve"> how good people turn evil" he documents his thirty years research on things that can cause a </w:t>
      </w:r>
      <w:r w:rsidR="00457B06" w:rsidRPr="00180854">
        <w:rPr>
          <w:rFonts w:ascii="Times New Roman" w:hAnsi="Times New Roman" w:cs="Times New Roman"/>
          <w:sz w:val="24"/>
          <w:szCs w:val="24"/>
        </w:rPr>
        <w:t>person</w:t>
      </w:r>
      <w:r w:rsidRPr="00180854">
        <w:rPr>
          <w:rFonts w:ascii="Times New Roman" w:hAnsi="Times New Roman" w:cs="Times New Roman"/>
          <w:sz w:val="24"/>
          <w:szCs w:val="24"/>
        </w:rPr>
        <w:t xml:space="preserve"> to turn from being a good </w:t>
      </w:r>
      <w:r w:rsidR="00457B06" w:rsidRPr="00180854">
        <w:rPr>
          <w:rFonts w:ascii="Times New Roman" w:hAnsi="Times New Roman" w:cs="Times New Roman"/>
          <w:sz w:val="24"/>
          <w:szCs w:val="24"/>
        </w:rPr>
        <w:t>person</w:t>
      </w:r>
      <w:r w:rsidRPr="00180854">
        <w:rPr>
          <w:rFonts w:ascii="Times New Roman" w:hAnsi="Times New Roman" w:cs="Times New Roman"/>
          <w:sz w:val="24"/>
          <w:szCs w:val="24"/>
        </w:rPr>
        <w:t xml:space="preserve"> to a bad one engaging in evil deeds. It is this transformation that he calls the </w:t>
      </w:r>
      <w:r w:rsidR="00457B06" w:rsidRPr="00180854">
        <w:rPr>
          <w:rFonts w:ascii="Times New Roman" w:hAnsi="Times New Roman" w:cs="Times New Roman"/>
          <w:sz w:val="24"/>
          <w:szCs w:val="24"/>
        </w:rPr>
        <w:t>Lucifer</w:t>
      </w:r>
      <w:r w:rsidRPr="00180854">
        <w:rPr>
          <w:rFonts w:ascii="Times New Roman" w:hAnsi="Times New Roman" w:cs="Times New Roman"/>
          <w:sz w:val="24"/>
          <w:szCs w:val="24"/>
        </w:rPr>
        <w:t xml:space="preserve"> effect. This name is derived from </w:t>
      </w:r>
      <w:r w:rsidR="00457B06" w:rsidRPr="00180854">
        <w:rPr>
          <w:rFonts w:ascii="Times New Roman" w:hAnsi="Times New Roman" w:cs="Times New Roman"/>
          <w:sz w:val="24"/>
          <w:szCs w:val="24"/>
        </w:rPr>
        <w:t>God’s favourite</w:t>
      </w:r>
      <w:r w:rsidRPr="00180854">
        <w:rPr>
          <w:rFonts w:ascii="Times New Roman" w:hAnsi="Times New Roman" w:cs="Times New Roman"/>
          <w:sz w:val="24"/>
          <w:szCs w:val="24"/>
        </w:rPr>
        <w:t xml:space="preserve"> angel, Lucifer who </w:t>
      </w:r>
      <w:r w:rsidR="00457B06" w:rsidRPr="00180854">
        <w:rPr>
          <w:rFonts w:ascii="Times New Roman" w:hAnsi="Times New Roman" w:cs="Times New Roman"/>
          <w:sz w:val="24"/>
          <w:szCs w:val="24"/>
        </w:rPr>
        <w:t>turned</w:t>
      </w:r>
      <w:r w:rsidRPr="00180854">
        <w:rPr>
          <w:rFonts w:ascii="Times New Roman" w:hAnsi="Times New Roman" w:cs="Times New Roman"/>
          <w:sz w:val="24"/>
          <w:szCs w:val="24"/>
        </w:rPr>
        <w:t xml:space="preserve"> from being an angel into the current day </w:t>
      </w:r>
      <w:r w:rsidR="00457B06" w:rsidRPr="00180854">
        <w:rPr>
          <w:rFonts w:ascii="Times New Roman" w:hAnsi="Times New Roman" w:cs="Times New Roman"/>
          <w:sz w:val="24"/>
          <w:szCs w:val="24"/>
        </w:rPr>
        <w:t>Satan</w:t>
      </w:r>
      <w:r w:rsidRPr="001808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80854" w:rsidRPr="00180854" w:rsidRDefault="00180854" w:rsidP="00457B0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80854">
        <w:rPr>
          <w:rFonts w:ascii="Times New Roman" w:hAnsi="Times New Roman" w:cs="Times New Roman"/>
          <w:sz w:val="24"/>
          <w:szCs w:val="24"/>
        </w:rPr>
        <w:t xml:space="preserve">Instead of </w:t>
      </w:r>
      <w:r w:rsidR="00457B06" w:rsidRPr="00180854">
        <w:rPr>
          <w:rFonts w:ascii="Times New Roman" w:hAnsi="Times New Roman" w:cs="Times New Roman"/>
          <w:sz w:val="24"/>
          <w:szCs w:val="24"/>
        </w:rPr>
        <w:t>offering</w:t>
      </w:r>
      <w:r w:rsidRPr="00180854">
        <w:rPr>
          <w:rFonts w:ascii="Times New Roman" w:hAnsi="Times New Roman" w:cs="Times New Roman"/>
          <w:sz w:val="24"/>
          <w:szCs w:val="24"/>
        </w:rPr>
        <w:t xml:space="preserve"> the reader </w:t>
      </w:r>
      <w:r w:rsidR="00457B06" w:rsidRPr="00180854">
        <w:rPr>
          <w:rFonts w:ascii="Times New Roman" w:hAnsi="Times New Roman" w:cs="Times New Roman"/>
          <w:sz w:val="24"/>
          <w:szCs w:val="24"/>
        </w:rPr>
        <w:t>with</w:t>
      </w:r>
      <w:r w:rsidRPr="00180854">
        <w:rPr>
          <w:rFonts w:ascii="Times New Roman" w:hAnsi="Times New Roman" w:cs="Times New Roman"/>
          <w:sz w:val="24"/>
          <w:szCs w:val="24"/>
        </w:rPr>
        <w:t xml:space="preserve"> a religious </w:t>
      </w:r>
      <w:r w:rsidR="00457B06" w:rsidRPr="00180854">
        <w:rPr>
          <w:rFonts w:ascii="Times New Roman" w:hAnsi="Times New Roman" w:cs="Times New Roman"/>
          <w:sz w:val="24"/>
          <w:szCs w:val="24"/>
        </w:rPr>
        <w:t>analysis</w:t>
      </w:r>
      <w:r w:rsidRPr="00180854">
        <w:rPr>
          <w:rFonts w:ascii="Times New Roman" w:hAnsi="Times New Roman" w:cs="Times New Roman"/>
          <w:sz w:val="24"/>
          <w:szCs w:val="24"/>
        </w:rPr>
        <w:t xml:space="preserve">, the author of this article provides a psychological explanation of how normal people may turn </w:t>
      </w:r>
      <w:r w:rsidR="00457B06" w:rsidRPr="00180854">
        <w:rPr>
          <w:rFonts w:ascii="Times New Roman" w:hAnsi="Times New Roman" w:cs="Times New Roman"/>
          <w:sz w:val="24"/>
          <w:szCs w:val="24"/>
        </w:rPr>
        <w:t>to</w:t>
      </w:r>
      <w:r w:rsidRPr="00180854">
        <w:rPr>
          <w:rFonts w:ascii="Times New Roman" w:hAnsi="Times New Roman" w:cs="Times New Roman"/>
          <w:sz w:val="24"/>
          <w:szCs w:val="24"/>
        </w:rPr>
        <w:t xml:space="preserve"> be evil and commit forbidden actions.  This explanation emanates from a full tale of that led to the </w:t>
      </w:r>
      <w:r w:rsidR="00457B06" w:rsidRPr="00180854">
        <w:rPr>
          <w:rFonts w:ascii="Times New Roman" w:hAnsi="Times New Roman" w:cs="Times New Roman"/>
          <w:sz w:val="24"/>
          <w:szCs w:val="24"/>
        </w:rPr>
        <w:t>Stanford</w:t>
      </w:r>
      <w:r w:rsidRPr="00180854">
        <w:rPr>
          <w:rFonts w:ascii="Times New Roman" w:hAnsi="Times New Roman" w:cs="Times New Roman"/>
          <w:sz w:val="24"/>
          <w:szCs w:val="24"/>
        </w:rPr>
        <w:t xml:space="preserve"> </w:t>
      </w:r>
      <w:r w:rsidR="00457B06" w:rsidRPr="00180854">
        <w:rPr>
          <w:rFonts w:ascii="Times New Roman" w:hAnsi="Times New Roman" w:cs="Times New Roman"/>
          <w:sz w:val="24"/>
          <w:szCs w:val="24"/>
        </w:rPr>
        <w:t>prison</w:t>
      </w:r>
      <w:r w:rsidRPr="00180854">
        <w:rPr>
          <w:rFonts w:ascii="Times New Roman" w:hAnsi="Times New Roman" w:cs="Times New Roman"/>
          <w:sz w:val="24"/>
          <w:szCs w:val="24"/>
        </w:rPr>
        <w:t xml:space="preserve"> experiment. In this </w:t>
      </w:r>
      <w:r w:rsidR="00457B06" w:rsidRPr="00180854">
        <w:rPr>
          <w:rFonts w:ascii="Times New Roman" w:hAnsi="Times New Roman" w:cs="Times New Roman"/>
          <w:sz w:val="24"/>
          <w:szCs w:val="24"/>
        </w:rPr>
        <w:t>experiment</w:t>
      </w:r>
      <w:r w:rsidRPr="00180854">
        <w:rPr>
          <w:rFonts w:ascii="Times New Roman" w:hAnsi="Times New Roman" w:cs="Times New Roman"/>
          <w:sz w:val="24"/>
          <w:szCs w:val="24"/>
        </w:rPr>
        <w:t xml:space="preserve">, random students played the role of inmates and guards for two weeks in a prison for a fortnight. However, the guards became so harsh on the inmates that the experiment barely lasted for a week. This sudden transformation of the guards is an explanation of what happens in normal cases. It can be related to the recent </w:t>
      </w:r>
      <w:r w:rsidR="00457B06" w:rsidRPr="00180854">
        <w:rPr>
          <w:rFonts w:ascii="Times New Roman" w:hAnsi="Times New Roman" w:cs="Times New Roman"/>
          <w:sz w:val="24"/>
          <w:szCs w:val="24"/>
        </w:rPr>
        <w:t>happenings</w:t>
      </w:r>
      <w:r w:rsidRPr="00180854">
        <w:rPr>
          <w:rFonts w:ascii="Times New Roman" w:hAnsi="Times New Roman" w:cs="Times New Roman"/>
          <w:sz w:val="24"/>
          <w:szCs w:val="24"/>
        </w:rPr>
        <w:t xml:space="preserve"> like the abuse of prisoners in Abu Ghraib prison of </w:t>
      </w:r>
      <w:r w:rsidR="00457B06" w:rsidRPr="00180854">
        <w:rPr>
          <w:rFonts w:ascii="Times New Roman" w:hAnsi="Times New Roman" w:cs="Times New Roman"/>
          <w:sz w:val="24"/>
          <w:szCs w:val="24"/>
        </w:rPr>
        <w:t>Iraq</w:t>
      </w:r>
      <w:r w:rsidR="00457B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24338" w:rsidRPr="00180854" w:rsidRDefault="00180854" w:rsidP="00457B06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80854">
        <w:rPr>
          <w:rFonts w:ascii="Times New Roman" w:hAnsi="Times New Roman" w:cs="Times New Roman"/>
          <w:sz w:val="24"/>
          <w:szCs w:val="24"/>
        </w:rPr>
        <w:t>The experiment also spells out something about the hum</w:t>
      </w:r>
      <w:r w:rsidR="00457B06">
        <w:rPr>
          <w:rFonts w:ascii="Times New Roman" w:hAnsi="Times New Roman" w:cs="Times New Roman"/>
          <w:sz w:val="24"/>
          <w:szCs w:val="24"/>
        </w:rPr>
        <w:t>an nature. A complete understan</w:t>
      </w:r>
      <w:r w:rsidRPr="00180854">
        <w:rPr>
          <w:rFonts w:ascii="Times New Roman" w:hAnsi="Times New Roman" w:cs="Times New Roman"/>
          <w:sz w:val="24"/>
          <w:szCs w:val="24"/>
        </w:rPr>
        <w:t xml:space="preserve">ding of the human nature in this manner may help avert such disaster in the future. The </w:t>
      </w:r>
      <w:r w:rsidR="00457B06" w:rsidRPr="00180854">
        <w:rPr>
          <w:rFonts w:ascii="Times New Roman" w:hAnsi="Times New Roman" w:cs="Times New Roman"/>
          <w:sz w:val="24"/>
          <w:szCs w:val="24"/>
        </w:rPr>
        <w:t>article also takes</w:t>
      </w:r>
      <w:r w:rsidRPr="00180854">
        <w:rPr>
          <w:rFonts w:ascii="Times New Roman" w:hAnsi="Times New Roman" w:cs="Times New Roman"/>
          <w:sz w:val="24"/>
          <w:szCs w:val="24"/>
        </w:rPr>
        <w:t xml:space="preserve"> us through the </w:t>
      </w:r>
      <w:r w:rsidR="00457B06" w:rsidRPr="00180854">
        <w:rPr>
          <w:rFonts w:ascii="Times New Roman" w:hAnsi="Times New Roman" w:cs="Times New Roman"/>
          <w:sz w:val="24"/>
          <w:szCs w:val="24"/>
        </w:rPr>
        <w:t>journey</w:t>
      </w:r>
      <w:r w:rsidRPr="00180854">
        <w:rPr>
          <w:rFonts w:ascii="Times New Roman" w:hAnsi="Times New Roman" w:cs="Times New Roman"/>
          <w:sz w:val="24"/>
          <w:szCs w:val="24"/>
        </w:rPr>
        <w:t xml:space="preserve"> of making </w:t>
      </w:r>
      <w:r w:rsidR="00457B06" w:rsidRPr="00180854">
        <w:rPr>
          <w:rFonts w:ascii="Times New Roman" w:hAnsi="Times New Roman" w:cs="Times New Roman"/>
          <w:sz w:val="24"/>
          <w:szCs w:val="24"/>
        </w:rPr>
        <w:t>darkness</w:t>
      </w:r>
      <w:r w:rsidRPr="00180854">
        <w:rPr>
          <w:rFonts w:ascii="Times New Roman" w:hAnsi="Times New Roman" w:cs="Times New Roman"/>
          <w:sz w:val="24"/>
          <w:szCs w:val="24"/>
        </w:rPr>
        <w:t xml:space="preserve"> visible as described by Milton, a poet. According to him, however hard it is to unveil evil in a person, it is possible to </w:t>
      </w:r>
      <w:r w:rsidR="00457B06" w:rsidRPr="00180854">
        <w:rPr>
          <w:rFonts w:ascii="Times New Roman" w:hAnsi="Times New Roman" w:cs="Times New Roman"/>
          <w:sz w:val="24"/>
          <w:szCs w:val="24"/>
        </w:rPr>
        <w:t>understand</w:t>
      </w:r>
      <w:r w:rsidRPr="00180854">
        <w:rPr>
          <w:rFonts w:ascii="Times New Roman" w:hAnsi="Times New Roman" w:cs="Times New Roman"/>
          <w:sz w:val="24"/>
          <w:szCs w:val="24"/>
        </w:rPr>
        <w:t xml:space="preserve"> its origin. It is </w:t>
      </w:r>
      <w:r w:rsidR="00457B06" w:rsidRPr="00180854">
        <w:rPr>
          <w:rFonts w:ascii="Times New Roman" w:hAnsi="Times New Roman" w:cs="Times New Roman"/>
          <w:sz w:val="24"/>
          <w:szCs w:val="24"/>
        </w:rPr>
        <w:t>such</w:t>
      </w:r>
      <w:r w:rsidRPr="00180854">
        <w:rPr>
          <w:rFonts w:ascii="Times New Roman" w:hAnsi="Times New Roman" w:cs="Times New Roman"/>
          <w:sz w:val="24"/>
          <w:szCs w:val="24"/>
        </w:rPr>
        <w:t xml:space="preserve"> causes that enable one to </w:t>
      </w:r>
      <w:r w:rsidR="00457B06" w:rsidRPr="00180854">
        <w:rPr>
          <w:rFonts w:ascii="Times New Roman" w:hAnsi="Times New Roman" w:cs="Times New Roman"/>
          <w:sz w:val="24"/>
          <w:szCs w:val="24"/>
        </w:rPr>
        <w:t>transform</w:t>
      </w:r>
      <w:r w:rsidRPr="00180854">
        <w:rPr>
          <w:rFonts w:ascii="Times New Roman" w:hAnsi="Times New Roman" w:cs="Times New Roman"/>
          <w:sz w:val="24"/>
          <w:szCs w:val="24"/>
        </w:rPr>
        <w:t xml:space="preserve"> and </w:t>
      </w:r>
      <w:r w:rsidR="00457B06" w:rsidRPr="00180854">
        <w:rPr>
          <w:rFonts w:ascii="Times New Roman" w:hAnsi="Times New Roman" w:cs="Times New Roman"/>
          <w:sz w:val="24"/>
          <w:szCs w:val="24"/>
        </w:rPr>
        <w:t>contain</w:t>
      </w:r>
      <w:r w:rsidRPr="00180854">
        <w:rPr>
          <w:rFonts w:ascii="Times New Roman" w:hAnsi="Times New Roman" w:cs="Times New Roman"/>
          <w:sz w:val="24"/>
          <w:szCs w:val="24"/>
        </w:rPr>
        <w:t xml:space="preserve"> it using innovative communal actions and wise decisions.  </w:t>
      </w:r>
    </w:p>
    <w:sectPr w:rsidR="00924338" w:rsidRPr="00180854" w:rsidSect="00457B06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134F" w:rsidRDefault="0086134F" w:rsidP="00457B06">
      <w:pPr>
        <w:spacing w:after="0" w:line="240" w:lineRule="auto"/>
      </w:pPr>
      <w:r>
        <w:separator/>
      </w:r>
    </w:p>
  </w:endnote>
  <w:endnote w:type="continuationSeparator" w:id="0">
    <w:p w:rsidR="0086134F" w:rsidRDefault="0086134F" w:rsidP="00457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134F" w:rsidRDefault="0086134F" w:rsidP="00457B06">
      <w:pPr>
        <w:spacing w:after="0" w:line="240" w:lineRule="auto"/>
      </w:pPr>
      <w:r>
        <w:separator/>
      </w:r>
    </w:p>
  </w:footnote>
  <w:footnote w:type="continuationSeparator" w:id="0">
    <w:p w:rsidR="0086134F" w:rsidRDefault="0086134F" w:rsidP="00457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B06" w:rsidRPr="00457B06" w:rsidRDefault="00457B06" w:rsidP="00457B0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62728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C43D31" w:rsidRPr="00C43D31" w:rsidRDefault="00C43D3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43D31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C43D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3D3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43D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43D3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43D31" w:rsidRDefault="00C43D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0854"/>
    <w:rsid w:val="00180854"/>
    <w:rsid w:val="00457B06"/>
    <w:rsid w:val="004C3165"/>
    <w:rsid w:val="006E22E3"/>
    <w:rsid w:val="00713838"/>
    <w:rsid w:val="0086134F"/>
    <w:rsid w:val="00C4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31A545-0F39-6E41-8F99-61DF9568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B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B06"/>
  </w:style>
  <w:style w:type="paragraph" w:styleId="Footer">
    <w:name w:val="footer"/>
    <w:basedOn w:val="Normal"/>
    <w:link w:val="FooterChar"/>
    <w:uiPriority w:val="99"/>
    <w:unhideWhenUsed/>
    <w:rsid w:val="00457B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info.docileconsultants@gmail.com</cp:lastModifiedBy>
  <cp:revision>2</cp:revision>
  <dcterms:created xsi:type="dcterms:W3CDTF">2019-12-13T23:39:00Z</dcterms:created>
  <dcterms:modified xsi:type="dcterms:W3CDTF">2019-12-13T23:39:00Z</dcterms:modified>
</cp:coreProperties>
</file>